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084E7" w14:textId="77777777" w:rsidR="00FB1ABB" w:rsidRDefault="00FB1ABB" w:rsidP="00FB1A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KELSALE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fl.1485)</w:t>
      </w:r>
    </w:p>
    <w:p w14:paraId="3BA760AB" w14:textId="77777777" w:rsidR="00FB1ABB" w:rsidRDefault="00FB1ABB" w:rsidP="00FB1A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34564A" w14:textId="77777777" w:rsidR="00FB1ABB" w:rsidRDefault="00FB1ABB" w:rsidP="00FB1A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DF2A60" w14:textId="77777777" w:rsidR="00FB1ABB" w:rsidRDefault="00FB1ABB" w:rsidP="00FB1A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Brother:   Henry(q.v.).   (“Ricardian XXXI” p.133 n.101)</w:t>
      </w:r>
    </w:p>
    <w:p w14:paraId="4D698861" w14:textId="77777777" w:rsidR="00FB1ABB" w:rsidRDefault="00FB1ABB" w:rsidP="00FB1A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A1D378" w14:textId="77777777" w:rsidR="00FB1ABB" w:rsidRDefault="00FB1ABB" w:rsidP="00FB1A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3A8174" w14:textId="77777777" w:rsidR="00FB1ABB" w:rsidRDefault="00FB1ABB" w:rsidP="00FB1A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Oct.1485</w:t>
      </w:r>
      <w:r>
        <w:rPr>
          <w:rFonts w:ascii="Times New Roman" w:hAnsi="Times New Roman" w:cs="Times New Roman"/>
          <w:sz w:val="24"/>
          <w:szCs w:val="24"/>
        </w:rPr>
        <w:tab/>
        <w:t>He made his Will. His executors included Henry.   (ibid.)</w:t>
      </w:r>
    </w:p>
    <w:p w14:paraId="72851754" w14:textId="77777777" w:rsidR="00FB1ABB" w:rsidRDefault="00FB1ABB" w:rsidP="00FB1A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DCE9B3" w14:textId="77777777" w:rsidR="00FB1ABB" w:rsidRDefault="00FB1ABB" w:rsidP="00FB1A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FE5F5B" w14:textId="77777777" w:rsidR="00FB1ABB" w:rsidRDefault="00FB1ABB" w:rsidP="00FB1A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February 2022</w:t>
      </w:r>
    </w:p>
    <w:p w14:paraId="1546955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9890C" w14:textId="77777777" w:rsidR="00FB1ABB" w:rsidRDefault="00FB1ABB" w:rsidP="009139A6">
      <w:r>
        <w:separator/>
      </w:r>
    </w:p>
  </w:endnote>
  <w:endnote w:type="continuationSeparator" w:id="0">
    <w:p w14:paraId="7D69A529" w14:textId="77777777" w:rsidR="00FB1ABB" w:rsidRDefault="00FB1A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54B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0CBB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E6B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B6FDC" w14:textId="77777777" w:rsidR="00FB1ABB" w:rsidRDefault="00FB1ABB" w:rsidP="009139A6">
      <w:r>
        <w:separator/>
      </w:r>
    </w:p>
  </w:footnote>
  <w:footnote w:type="continuationSeparator" w:id="0">
    <w:p w14:paraId="507BF732" w14:textId="77777777" w:rsidR="00FB1ABB" w:rsidRDefault="00FB1A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A21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88B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37C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AB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B1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2CA09"/>
  <w15:chartTrackingRefBased/>
  <w15:docId w15:val="{3FB86D3F-853B-4FA6-9A26-080BC8947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2022-02-15T21:16:00Z</dcterms:created>
  <dcterms:modified xsi:type="dcterms:W3CDTF">2022-02-15T21:16:00Z</dcterms:modified>
</cp:coreProperties>
</file>